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88" w:rsidRDefault="00542788" w:rsidP="00542788">
      <w:pPr>
        <w:bidi/>
        <w:rPr>
          <w:rFonts w:cs="B Nazanin"/>
          <w:rtl/>
          <w:lang w:bidi="fa-IR"/>
        </w:rPr>
      </w:pPr>
    </w:p>
    <w:p w:rsidR="00B650BE" w:rsidRDefault="00B650BE" w:rsidP="00B650BE">
      <w:pPr>
        <w:bidi/>
        <w:rPr>
          <w:rFonts w:cs="B Nazanin"/>
          <w:rtl/>
          <w:lang w:bidi="fa-IR"/>
        </w:rPr>
      </w:pPr>
    </w:p>
    <w:p w:rsidR="00B650BE" w:rsidRDefault="00B650BE" w:rsidP="00B650BE">
      <w:pPr>
        <w:bidi/>
        <w:rPr>
          <w:rFonts w:cs="B Nazanin"/>
          <w:rtl/>
          <w:lang w:bidi="fa-IR"/>
        </w:rPr>
      </w:pPr>
    </w:p>
    <w:p w:rsidR="005308CE" w:rsidRPr="00542788" w:rsidRDefault="005308CE" w:rsidP="0054278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42788">
        <w:rPr>
          <w:rFonts w:cs="B Nazanin" w:hint="cs"/>
          <w:b/>
          <w:bCs/>
          <w:sz w:val="24"/>
          <w:szCs w:val="24"/>
          <w:rtl/>
          <w:lang w:bidi="fa-IR"/>
        </w:rPr>
        <w:t>مشخصات مشاور یا عضو هیأت علمی</w:t>
      </w:r>
      <w:r w:rsidR="00542788" w:rsidRPr="0054278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4278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1839" w:type="dxa"/>
        <w:tblInd w:w="-1265" w:type="dxa"/>
        <w:tblLook w:val="04A0" w:firstRow="1" w:lastRow="0" w:firstColumn="1" w:lastColumn="0" w:noHBand="0" w:noVBand="1"/>
      </w:tblPr>
      <w:tblGrid>
        <w:gridCol w:w="924"/>
        <w:gridCol w:w="1911"/>
        <w:gridCol w:w="1276"/>
        <w:gridCol w:w="1285"/>
        <w:gridCol w:w="1056"/>
        <w:gridCol w:w="1276"/>
        <w:gridCol w:w="1276"/>
        <w:gridCol w:w="1417"/>
        <w:gridCol w:w="1418"/>
      </w:tblGrid>
      <w:tr w:rsidR="00542788" w:rsidRPr="005308CE" w:rsidTr="00382AF3">
        <w:trPr>
          <w:trHeight w:val="66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استان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پردیس/</w:t>
            </w:r>
            <w:r w:rsidRPr="00B650B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پرسنلی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رشته تحصیلی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8C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مدرک تحصیلی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650B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مرتبه علمی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788" w:rsidRPr="005308CE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650B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تماس</w:t>
            </w:r>
          </w:p>
        </w:tc>
      </w:tr>
      <w:tr w:rsidR="00542788" w:rsidRPr="005308CE" w:rsidTr="00382AF3">
        <w:trPr>
          <w:trHeight w:val="63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82AF3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پپردیسپردپ</w:t>
            </w:r>
          </w:p>
          <w:p w:rsidR="00382AF3" w:rsidRPr="00382AF3" w:rsidRDefault="00382AF3" w:rsidP="00382AF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000000"/>
                <w:sz w:val="24"/>
                <w:szCs w:val="24"/>
                <w:rtl/>
              </w:rPr>
              <w:t>پردیس شهید باهنر</w:t>
            </w:r>
            <w:bookmarkStart w:id="0" w:name="_GoBack"/>
            <w:bookmarkEnd w:id="0"/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:rsidR="00542788" w:rsidRPr="00382AF3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sz w:val="24"/>
                <w:szCs w:val="24"/>
                <w:rtl/>
              </w:rPr>
              <w:t>60701164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382AF3" w:rsidP="00382AF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sz w:val="24"/>
                <w:szCs w:val="24"/>
                <w:rtl/>
              </w:rPr>
              <w:t>جاودانی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:rsidR="00542788" w:rsidRPr="00382AF3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sz w:val="24"/>
                <w:szCs w:val="24"/>
                <w:rtl/>
              </w:rPr>
              <w:t>محمد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:rsidR="00542788" w:rsidRPr="00382AF3" w:rsidRDefault="00382AF3" w:rsidP="00382AF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sz w:val="24"/>
                <w:szCs w:val="24"/>
                <w:rtl/>
              </w:rPr>
              <w:t>علوم تربیتی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  <w:p w:rsidR="00542788" w:rsidRPr="00382AF3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rtl/>
              </w:rPr>
              <w:t>دکترا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  <w:p w:rsidR="00542788" w:rsidRPr="00382AF3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rtl/>
              </w:rPr>
              <w:t>استادیار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88" w:rsidRPr="00382AF3" w:rsidRDefault="00542788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82AF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  <w:p w:rsidR="00542788" w:rsidRPr="00382AF3" w:rsidRDefault="00382AF3" w:rsidP="00530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82AF3">
              <w:rPr>
                <w:rFonts w:ascii="Cambria" w:eastAsia="Times New Roman" w:hAnsi="Cambria" w:cs="B Nazanin" w:hint="cs"/>
                <w:b/>
                <w:bCs/>
                <w:color w:val="000000"/>
                <w:rtl/>
              </w:rPr>
              <w:t>09173018389</w:t>
            </w:r>
            <w:r w:rsidR="00542788" w:rsidRPr="00382AF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</w:tc>
      </w:tr>
    </w:tbl>
    <w:p w:rsidR="005308CE" w:rsidRDefault="005308CE" w:rsidP="005308CE">
      <w:pPr>
        <w:bidi/>
        <w:rPr>
          <w:rtl/>
          <w:lang w:bidi="fa-IR"/>
        </w:rPr>
      </w:pPr>
    </w:p>
    <w:p w:rsidR="005308CE" w:rsidRPr="00542788" w:rsidRDefault="00542788" w:rsidP="0054278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542788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مربوط به عملکرد در </w:t>
      </w:r>
      <w:r w:rsidR="005308CE" w:rsidRPr="00542788">
        <w:rPr>
          <w:rFonts w:cs="B Nazanin" w:hint="cs"/>
          <w:b/>
          <w:bCs/>
          <w:sz w:val="24"/>
          <w:szCs w:val="24"/>
          <w:rtl/>
          <w:lang w:bidi="fa-IR"/>
        </w:rPr>
        <w:t xml:space="preserve">خوابگاه :                   </w:t>
      </w:r>
    </w:p>
    <w:p w:rsidR="00542788" w:rsidRDefault="00542788" w:rsidP="00542788">
      <w:pPr>
        <w:pStyle w:val="ListParagraph"/>
        <w:bidi/>
        <w:rPr>
          <w:rtl/>
          <w:lang w:bidi="fa-IR"/>
        </w:rPr>
      </w:pPr>
    </w:p>
    <w:tbl>
      <w:tblPr>
        <w:tblStyle w:val="TableGrid"/>
        <w:bidiVisual/>
        <w:tblW w:w="11626" w:type="dxa"/>
        <w:tblInd w:w="-1063" w:type="dxa"/>
        <w:tblLook w:val="04A0" w:firstRow="1" w:lastRow="0" w:firstColumn="1" w:lastColumn="0" w:noHBand="0" w:noVBand="1"/>
      </w:tblPr>
      <w:tblGrid>
        <w:gridCol w:w="1987"/>
        <w:gridCol w:w="1417"/>
        <w:gridCol w:w="1418"/>
        <w:gridCol w:w="1701"/>
        <w:gridCol w:w="1701"/>
        <w:gridCol w:w="1842"/>
        <w:gridCol w:w="1560"/>
      </w:tblGrid>
      <w:tr w:rsidR="00542788" w:rsidTr="00B650BE">
        <w:trPr>
          <w:trHeight w:val="470"/>
        </w:trPr>
        <w:tc>
          <w:tcPr>
            <w:tcW w:w="1987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خوابگاه</w:t>
            </w:r>
          </w:p>
        </w:tc>
        <w:tc>
          <w:tcPr>
            <w:tcW w:w="1417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اتاق</w:t>
            </w:r>
          </w:p>
        </w:tc>
        <w:tc>
          <w:tcPr>
            <w:tcW w:w="1418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1701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ساعت شروع</w:t>
            </w:r>
          </w:p>
        </w:tc>
        <w:tc>
          <w:tcPr>
            <w:tcW w:w="1701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ساعت پایان</w:t>
            </w:r>
          </w:p>
        </w:tc>
        <w:tc>
          <w:tcPr>
            <w:tcW w:w="1842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تاریح مراجعه</w:t>
            </w:r>
          </w:p>
        </w:tc>
        <w:tc>
          <w:tcPr>
            <w:tcW w:w="1560" w:type="dxa"/>
            <w:shd w:val="clear" w:color="auto" w:fill="FFFF00"/>
          </w:tcPr>
          <w:p w:rsidR="00542788" w:rsidRPr="00B650BE" w:rsidRDefault="00542788" w:rsidP="005427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نفرات اتاق</w:t>
            </w:r>
          </w:p>
        </w:tc>
      </w:tr>
      <w:tr w:rsidR="00542788" w:rsidTr="00B650BE">
        <w:trPr>
          <w:trHeight w:val="395"/>
        </w:trPr>
        <w:tc>
          <w:tcPr>
            <w:tcW w:w="1987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417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418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701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701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842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560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</w:tr>
      <w:tr w:rsidR="00542788" w:rsidTr="00B650BE">
        <w:trPr>
          <w:trHeight w:val="414"/>
        </w:trPr>
        <w:tc>
          <w:tcPr>
            <w:tcW w:w="1987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417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418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701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701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842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  <w:tc>
          <w:tcPr>
            <w:tcW w:w="1560" w:type="dxa"/>
          </w:tcPr>
          <w:p w:rsidR="00542788" w:rsidRDefault="00542788" w:rsidP="005308CE">
            <w:pPr>
              <w:bidi/>
              <w:rPr>
                <w:rtl/>
                <w:lang w:bidi="fa-IR"/>
              </w:rPr>
            </w:pPr>
          </w:p>
        </w:tc>
      </w:tr>
    </w:tbl>
    <w:p w:rsidR="005308CE" w:rsidRDefault="005308CE" w:rsidP="005308CE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28"/>
        <w:bidiVisual/>
        <w:tblW w:w="11633" w:type="dxa"/>
        <w:tblLook w:val="04A0" w:firstRow="1" w:lastRow="0" w:firstColumn="1" w:lastColumn="0" w:noHBand="0" w:noVBand="1"/>
      </w:tblPr>
      <w:tblGrid>
        <w:gridCol w:w="718"/>
        <w:gridCol w:w="8032"/>
        <w:gridCol w:w="479"/>
        <w:gridCol w:w="480"/>
        <w:gridCol w:w="480"/>
        <w:gridCol w:w="480"/>
        <w:gridCol w:w="480"/>
        <w:gridCol w:w="484"/>
      </w:tblGrid>
      <w:tr w:rsidR="00B650BE" w:rsidRPr="00CB194A" w:rsidTr="00B650BE">
        <w:trPr>
          <w:trHeight w:val="536"/>
        </w:trPr>
        <w:tc>
          <w:tcPr>
            <w:tcW w:w="718" w:type="dxa"/>
            <w:shd w:val="clear" w:color="auto" w:fill="FFFF00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032" w:type="dxa"/>
            <w:shd w:val="clear" w:color="auto" w:fill="FFFF00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2883" w:type="dxa"/>
            <w:gridSpan w:val="6"/>
            <w:shd w:val="clear" w:color="auto" w:fill="FFFF00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2788">
              <w:rPr>
                <w:rFonts w:cs="B Nazanin" w:hint="cs"/>
                <w:b/>
                <w:bCs/>
                <w:rtl/>
                <w:lang w:bidi="fa-IR"/>
              </w:rPr>
              <w:t>شماره اتاق</w:t>
            </w:r>
          </w:p>
        </w:tc>
      </w:tr>
      <w:tr w:rsidR="00B650BE" w:rsidRPr="00CB194A" w:rsidTr="00B650BE">
        <w:trPr>
          <w:trHeight w:val="425"/>
        </w:trPr>
        <w:tc>
          <w:tcPr>
            <w:tcW w:w="718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032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خدمات مرکز مشاوره و اهداف طرح خیر مقدم دانشجو توضیح داده شد.</w:t>
            </w:r>
          </w:p>
        </w:tc>
        <w:tc>
          <w:tcPr>
            <w:tcW w:w="479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650BE" w:rsidRPr="00CB194A" w:rsidTr="00B650BE">
        <w:trPr>
          <w:trHeight w:val="431"/>
        </w:trPr>
        <w:tc>
          <w:tcPr>
            <w:tcW w:w="718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032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راهنمایی لازم برای حل تعارض بین فردی در اتاق و خوابگاه توضیح داده شد.</w:t>
            </w:r>
          </w:p>
        </w:tc>
        <w:tc>
          <w:tcPr>
            <w:tcW w:w="479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650BE" w:rsidRPr="00CB194A" w:rsidTr="00B650BE">
        <w:trPr>
          <w:trHeight w:val="409"/>
        </w:trPr>
        <w:tc>
          <w:tcPr>
            <w:tcW w:w="718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032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مشکلات اجتماعی اقتصادی و روانشناختی دانشجویان بررسی شد.</w:t>
            </w:r>
          </w:p>
        </w:tc>
        <w:tc>
          <w:tcPr>
            <w:tcW w:w="479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650BE" w:rsidRPr="00CB194A" w:rsidTr="00B650BE">
        <w:trPr>
          <w:trHeight w:val="415"/>
        </w:trPr>
        <w:tc>
          <w:tcPr>
            <w:tcW w:w="718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032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سبک زندگی سالم (خواب ، تغذیه و تحرک بدنی) ترویج و آموزش داده شد</w:t>
            </w:r>
          </w:p>
        </w:tc>
        <w:tc>
          <w:tcPr>
            <w:tcW w:w="479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650BE" w:rsidRPr="00CB194A" w:rsidTr="00B650BE">
        <w:trPr>
          <w:trHeight w:val="525"/>
        </w:trPr>
        <w:tc>
          <w:tcPr>
            <w:tcW w:w="718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32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sz w:val="24"/>
                <w:szCs w:val="24"/>
                <w:rtl/>
                <w:lang w:bidi="fa-IR"/>
              </w:rPr>
              <w:t>ویژگی های فردی بارز ( آراستگی، ژولیدگی، مشارکت، انزوا و گوشه گیری، خلق بالا یا پایین و..) طبیعی به نظر می رسید.</w:t>
            </w:r>
          </w:p>
        </w:tc>
        <w:tc>
          <w:tcPr>
            <w:tcW w:w="479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650BE" w:rsidRPr="00CB194A" w:rsidTr="00B650BE">
        <w:trPr>
          <w:trHeight w:val="474"/>
        </w:trPr>
        <w:tc>
          <w:tcPr>
            <w:tcW w:w="718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032" w:type="dxa"/>
          </w:tcPr>
          <w:p w:rsidR="00B650BE" w:rsidRPr="00542788" w:rsidRDefault="00B650BE" w:rsidP="00B65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2788">
              <w:rPr>
                <w:rFonts w:cs="B Nazanin" w:hint="cs"/>
                <w:sz w:val="24"/>
                <w:szCs w:val="24"/>
                <w:rtl/>
                <w:lang w:bidi="fa-IR"/>
              </w:rPr>
              <w:t>جدی گرفتن علائم هشدا دهنده مشکلات هیجانی رفتاری توضیح داده شد</w:t>
            </w:r>
          </w:p>
        </w:tc>
        <w:tc>
          <w:tcPr>
            <w:tcW w:w="479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</w:tcPr>
          <w:p w:rsidR="00B650BE" w:rsidRPr="006D7658" w:rsidRDefault="00B650BE" w:rsidP="00B650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42788" w:rsidRDefault="00542788" w:rsidP="00542788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B650BE" w:rsidRDefault="00B650BE" w:rsidP="00B650BE">
      <w:pPr>
        <w:bidi/>
        <w:rPr>
          <w:rtl/>
          <w:lang w:bidi="fa-IR"/>
        </w:rPr>
      </w:pPr>
    </w:p>
    <w:p w:rsidR="005308CE" w:rsidRPr="006D7658" w:rsidRDefault="005308CE" w:rsidP="006D7658">
      <w:pPr>
        <w:bidi/>
        <w:jc w:val="center"/>
        <w:rPr>
          <w:rFonts w:cs="B Nazanin"/>
          <w:rtl/>
          <w:lang w:bidi="fa-IR"/>
        </w:rPr>
      </w:pPr>
    </w:p>
    <w:p w:rsidR="006D7658" w:rsidRPr="00B650BE" w:rsidRDefault="00B650BE" w:rsidP="00B650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6D7658" w:rsidRPr="00B650BE">
        <w:rPr>
          <w:rFonts w:cs="B Nazanin" w:hint="cs"/>
          <w:b/>
          <w:bCs/>
          <w:sz w:val="24"/>
          <w:szCs w:val="24"/>
          <w:rtl/>
          <w:lang w:bidi="fa-IR"/>
        </w:rPr>
        <w:t xml:space="preserve"> مشکلات و پیشنهادات مطرح شده توسط دانشجومعلمان (تغذیه، بهداشت، اجتماعی، روانشناختی و...)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10774" w:type="dxa"/>
        <w:tblInd w:w="-856" w:type="dxa"/>
        <w:tblLook w:val="04A0" w:firstRow="1" w:lastRow="0" w:firstColumn="1" w:lastColumn="0" w:noHBand="0" w:noVBand="1"/>
      </w:tblPr>
      <w:tblGrid>
        <w:gridCol w:w="1417"/>
        <w:gridCol w:w="9357"/>
      </w:tblGrid>
      <w:tr w:rsidR="006D7658" w:rsidRPr="006D7658" w:rsidTr="00B650BE">
        <w:tc>
          <w:tcPr>
            <w:tcW w:w="1417" w:type="dxa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مشکلات :</w:t>
            </w:r>
          </w:p>
        </w:tc>
        <w:tc>
          <w:tcPr>
            <w:tcW w:w="9357" w:type="dxa"/>
          </w:tcPr>
          <w:p w:rsidR="006D7658" w:rsidRPr="006D7658" w:rsidRDefault="00B650BE" w:rsidP="00B650B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6D7658" w:rsidRPr="006D7658">
              <w:rPr>
                <w:rFonts w:cs="B Nazanin" w:hint="cs"/>
                <w:rtl/>
                <w:lang w:bidi="fa-IR"/>
              </w:rPr>
              <w:t>-</w:t>
            </w:r>
          </w:p>
          <w:p w:rsidR="006D7658" w:rsidRPr="006D7658" w:rsidRDefault="00B650BE" w:rsidP="00B650B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6D7658" w:rsidRPr="006D7658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6D7658" w:rsidRPr="006D7658" w:rsidTr="00B650BE">
        <w:tc>
          <w:tcPr>
            <w:tcW w:w="1417" w:type="dxa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پیشنهادات :</w:t>
            </w:r>
          </w:p>
        </w:tc>
        <w:tc>
          <w:tcPr>
            <w:tcW w:w="9357" w:type="dxa"/>
          </w:tcPr>
          <w:p w:rsidR="006D7658" w:rsidRPr="006D7658" w:rsidRDefault="00B650BE" w:rsidP="00B650B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6D7658" w:rsidRPr="006D7658">
              <w:rPr>
                <w:rFonts w:cs="B Nazanin" w:hint="cs"/>
                <w:rtl/>
                <w:lang w:bidi="fa-IR"/>
              </w:rPr>
              <w:t>-</w:t>
            </w:r>
          </w:p>
          <w:p w:rsidR="006D7658" w:rsidRPr="006D7658" w:rsidRDefault="00B650BE" w:rsidP="00B650B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6D7658" w:rsidRPr="006D7658"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:rsidR="00B650BE" w:rsidRDefault="00B650BE" w:rsidP="00B650B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650BE" w:rsidRDefault="00B650BE" w:rsidP="00B650B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7658" w:rsidRPr="00B650BE" w:rsidRDefault="00B650BE" w:rsidP="00B650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6D7658" w:rsidRPr="00B650BE">
        <w:rPr>
          <w:rFonts w:cs="B Nazanin" w:hint="cs"/>
          <w:b/>
          <w:bCs/>
          <w:sz w:val="24"/>
          <w:szCs w:val="24"/>
          <w:rtl/>
          <w:lang w:bidi="fa-IR"/>
        </w:rPr>
        <w:t xml:space="preserve">آمار دانشجومعلمان نیازمند به رسیدگی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1057" w:type="dxa"/>
        <w:tblInd w:w="-856" w:type="dxa"/>
        <w:tblLook w:val="04A0" w:firstRow="1" w:lastRow="0" w:firstColumn="1" w:lastColumn="0" w:noHBand="0" w:noVBand="1"/>
      </w:tblPr>
      <w:tblGrid>
        <w:gridCol w:w="851"/>
        <w:gridCol w:w="2125"/>
        <w:gridCol w:w="2694"/>
        <w:gridCol w:w="1701"/>
        <w:gridCol w:w="1843"/>
        <w:gridCol w:w="1843"/>
      </w:tblGrid>
      <w:tr w:rsidR="00B650BE" w:rsidRPr="006D7658" w:rsidTr="00B650BE">
        <w:tc>
          <w:tcPr>
            <w:tcW w:w="851" w:type="dxa"/>
            <w:shd w:val="clear" w:color="auto" w:fill="FFFF00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25" w:type="dxa"/>
            <w:shd w:val="clear" w:color="auto" w:fill="FFFF00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rtl/>
                <w:lang w:bidi="fa-IR"/>
              </w:rPr>
              <w:t>سال ورود دانشجومعلم</w:t>
            </w:r>
          </w:p>
        </w:tc>
        <w:tc>
          <w:tcPr>
            <w:tcW w:w="2694" w:type="dxa"/>
            <w:shd w:val="clear" w:color="auto" w:fill="FFFF00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rtl/>
                <w:lang w:bidi="fa-IR"/>
              </w:rPr>
              <w:t>نوع مشکل</w:t>
            </w:r>
          </w:p>
        </w:tc>
        <w:tc>
          <w:tcPr>
            <w:tcW w:w="1701" w:type="dxa"/>
            <w:shd w:val="clear" w:color="auto" w:fill="FFFF00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rtl/>
                <w:lang w:bidi="fa-IR"/>
              </w:rPr>
              <w:t>جلسات بررسی مشکل</w:t>
            </w:r>
          </w:p>
        </w:tc>
        <w:tc>
          <w:tcPr>
            <w:tcW w:w="1843" w:type="dxa"/>
            <w:shd w:val="clear" w:color="auto" w:fill="FFFF00"/>
          </w:tcPr>
          <w:p w:rsidR="006D7658" w:rsidRPr="00B650BE" w:rsidRDefault="006D7658" w:rsidP="006D765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rtl/>
                <w:lang w:bidi="fa-IR"/>
              </w:rPr>
              <w:t>راهکارهای ارائه شده</w:t>
            </w:r>
          </w:p>
        </w:tc>
        <w:tc>
          <w:tcPr>
            <w:tcW w:w="1843" w:type="dxa"/>
            <w:shd w:val="clear" w:color="auto" w:fill="FFFF00"/>
          </w:tcPr>
          <w:p w:rsidR="006D7658" w:rsidRPr="00B650BE" w:rsidRDefault="00B650BE" w:rsidP="006D765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50BE">
              <w:rPr>
                <w:rFonts w:cs="B Nazanin" w:hint="cs"/>
                <w:b/>
                <w:bCs/>
                <w:rtl/>
                <w:lang w:bidi="fa-IR"/>
              </w:rPr>
              <w:t>حصول نت</w:t>
            </w:r>
            <w:r w:rsidR="006D7658" w:rsidRPr="00B650BE">
              <w:rPr>
                <w:rFonts w:cs="B Nazanin" w:hint="cs"/>
                <w:b/>
                <w:bCs/>
                <w:rtl/>
                <w:lang w:bidi="fa-IR"/>
              </w:rPr>
              <w:t>یجه</w:t>
            </w:r>
          </w:p>
        </w:tc>
      </w:tr>
      <w:tr w:rsidR="006D7658" w:rsidRPr="006D7658" w:rsidTr="00B650BE">
        <w:tc>
          <w:tcPr>
            <w:tcW w:w="851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D7658" w:rsidRPr="006D7658" w:rsidTr="00B650BE">
        <w:tc>
          <w:tcPr>
            <w:tcW w:w="851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6D7658" w:rsidRPr="006D7658" w:rsidRDefault="006D7658" w:rsidP="006D765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6D7658" w:rsidRDefault="006D7658" w:rsidP="006D7658">
      <w:pPr>
        <w:bidi/>
        <w:rPr>
          <w:lang w:bidi="fa-IR"/>
        </w:rPr>
      </w:pPr>
    </w:p>
    <w:sectPr w:rsidR="006D76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F7" w:rsidRDefault="00C72FF7" w:rsidP="006D7658">
      <w:pPr>
        <w:spacing w:after="0" w:line="240" w:lineRule="auto"/>
      </w:pPr>
      <w:r>
        <w:separator/>
      </w:r>
    </w:p>
  </w:endnote>
  <w:endnote w:type="continuationSeparator" w:id="0">
    <w:p w:rsidR="00C72FF7" w:rsidRDefault="00C72FF7" w:rsidP="006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F7" w:rsidRDefault="00C72FF7" w:rsidP="006D7658">
      <w:pPr>
        <w:spacing w:after="0" w:line="240" w:lineRule="auto"/>
      </w:pPr>
      <w:r>
        <w:separator/>
      </w:r>
    </w:p>
  </w:footnote>
  <w:footnote w:type="continuationSeparator" w:id="0">
    <w:p w:rsidR="00C72FF7" w:rsidRDefault="00C72FF7" w:rsidP="006D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58" w:rsidRPr="00542788" w:rsidRDefault="00542788" w:rsidP="00542788">
    <w:pPr>
      <w:bidi/>
      <w:jc w:val="center"/>
      <w:rPr>
        <w:rFonts w:ascii="IranNastaliq" w:hAnsi="IranNastaliq" w:cs="IranNastaliq"/>
        <w:b/>
        <w:bCs/>
        <w:sz w:val="32"/>
        <w:szCs w:val="32"/>
        <w:lang w:bidi="fa-IR"/>
      </w:rPr>
    </w:pPr>
    <w:r w:rsidRPr="006D7658"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7DB8793F" wp14:editId="2910583B">
          <wp:simplePos x="0" y="0"/>
          <wp:positionH relativeFrom="column">
            <wp:posOffset>5770245</wp:posOffset>
          </wp:positionH>
          <wp:positionV relativeFrom="paragraph">
            <wp:posOffset>-265430</wp:posOffset>
          </wp:positionV>
          <wp:extent cx="829310" cy="721360"/>
          <wp:effectExtent l="0" t="0" r="8890" b="2540"/>
          <wp:wrapTight wrapText="bothSides">
            <wp:wrapPolygon edited="0">
              <wp:start x="0" y="0"/>
              <wp:lineTo x="0" y="21106"/>
              <wp:lineTo x="21335" y="21106"/>
              <wp:lineTo x="21335" y="0"/>
              <wp:lineTo x="0" y="0"/>
            </wp:wrapPolygon>
          </wp:wrapTight>
          <wp:docPr id="2" name="Picture 2" descr="C:\Users\1689850531\Desktop\1401\لوگوی 1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689850531\Desktop\1401\لوگوی 14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658"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1E3241F4" wp14:editId="0918FA5F">
          <wp:simplePos x="0" y="0"/>
          <wp:positionH relativeFrom="leftMargin">
            <wp:posOffset>98932</wp:posOffset>
          </wp:positionH>
          <wp:positionV relativeFrom="paragraph">
            <wp:posOffset>-271615</wp:posOffset>
          </wp:positionV>
          <wp:extent cx="875665" cy="729983"/>
          <wp:effectExtent l="0" t="0" r="635" b="0"/>
          <wp:wrapNone/>
          <wp:docPr id="1" name="Picture 1" descr="C:\Users\1689850531\Pictures\لوگوی اداره کل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689850531\Pictures\لوگوی اداره کل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729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658" w:rsidRPr="006D7658">
      <w:t xml:space="preserve"> </w:t>
    </w:r>
    <w:r w:rsidRPr="00542788">
      <w:rPr>
        <w:rFonts w:ascii="IranNastaliq" w:hAnsi="IranNastaliq" w:cs="IranNastaliq"/>
        <w:b/>
        <w:bCs/>
        <w:sz w:val="32"/>
        <w:szCs w:val="32"/>
        <w:rtl/>
        <w:lang w:bidi="fa-IR"/>
      </w:rPr>
      <w:t>فرم ثبت گزارش طرح خیر مقدم دانشجو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A1342"/>
    <w:multiLevelType w:val="hybridMultilevel"/>
    <w:tmpl w:val="CD4C79DE"/>
    <w:lvl w:ilvl="0" w:tplc="FF0AD6D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44BA"/>
    <w:multiLevelType w:val="hybridMultilevel"/>
    <w:tmpl w:val="F7E49C7E"/>
    <w:lvl w:ilvl="0" w:tplc="E2DC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DA"/>
    <w:rsid w:val="00382AF3"/>
    <w:rsid w:val="005308CE"/>
    <w:rsid w:val="00542788"/>
    <w:rsid w:val="006417DA"/>
    <w:rsid w:val="006D7658"/>
    <w:rsid w:val="00AC5239"/>
    <w:rsid w:val="00B650BE"/>
    <w:rsid w:val="00BF354D"/>
    <w:rsid w:val="00C72FF7"/>
    <w:rsid w:val="00C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E15D1C-DE1D-46AD-9AB4-BBCC2C9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58"/>
  </w:style>
  <w:style w:type="paragraph" w:styleId="Footer">
    <w:name w:val="footer"/>
    <w:basedOn w:val="Normal"/>
    <w:link w:val="FooterChar"/>
    <w:uiPriority w:val="99"/>
    <w:unhideWhenUsed/>
    <w:rsid w:val="006D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58"/>
  </w:style>
  <w:style w:type="paragraph" w:styleId="ListParagraph">
    <w:name w:val="List Paragraph"/>
    <w:basedOn w:val="Normal"/>
    <w:uiPriority w:val="34"/>
    <w:qFormat/>
    <w:rsid w:val="0054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5E2C-B58F-4C44-AC30-BC2F0E16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soheyla ahmadi haji hasan</dc:creator>
  <cp:keywords/>
  <dc:description/>
  <cp:lastModifiedBy>SAMSUNG</cp:lastModifiedBy>
  <cp:revision>3</cp:revision>
  <dcterms:created xsi:type="dcterms:W3CDTF">2022-04-13T05:04:00Z</dcterms:created>
  <dcterms:modified xsi:type="dcterms:W3CDTF">2022-04-21T01:16:00Z</dcterms:modified>
</cp:coreProperties>
</file>