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7920" w:type="dxa"/>
        <w:jc w:val="center"/>
        <w:tblLook w:val="04A0" w:firstRow="1" w:lastRow="0" w:firstColumn="1" w:lastColumn="0" w:noHBand="0" w:noVBand="1"/>
      </w:tblPr>
      <w:tblGrid>
        <w:gridCol w:w="676"/>
        <w:gridCol w:w="2990"/>
        <w:gridCol w:w="4254"/>
      </w:tblGrid>
      <w:tr w:rsidR="007664A6" w:rsidRPr="00DE2B51" w:rsidTr="007664A6">
        <w:trPr>
          <w:trHeight w:val="645"/>
          <w:jc w:val="center"/>
        </w:trPr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A6" w:rsidRPr="00DE2B51" w:rsidRDefault="007664A6" w:rsidP="00943F4E">
            <w:pPr>
              <w:jc w:val="center"/>
              <w:rPr>
                <w:rFonts w:ascii="Calibri" w:hAnsi="Calibri" w:cs="B Titr"/>
                <w:color w:val="000000"/>
                <w:sz w:val="32"/>
                <w:szCs w:val="32"/>
              </w:rPr>
            </w:pPr>
            <w:bookmarkStart w:id="0" w:name="RANGE!A1:C7"/>
            <w:bookmarkStart w:id="1" w:name="_GoBack"/>
            <w:bookmarkEnd w:id="1"/>
            <w:r w:rsidRPr="00DE2B51">
              <w:rPr>
                <w:rFonts w:ascii="Calibri" w:hAnsi="Calibri" w:cs="B Titr" w:hint="cs"/>
                <w:color w:val="000000"/>
                <w:sz w:val="32"/>
                <w:szCs w:val="32"/>
                <w:rtl/>
              </w:rPr>
              <w:t xml:space="preserve">فراخوان بکارگیری نیروی حق التدریس در سال </w:t>
            </w:r>
            <w:r w:rsidRPr="00DE2B51">
              <w:rPr>
                <w:rFonts w:ascii="Calibri" w:hAnsi="Calibri" w:cs="B Titr" w:hint="cs"/>
                <w:color w:val="000000"/>
                <w:sz w:val="32"/>
                <w:szCs w:val="32"/>
                <w:rtl/>
                <w:lang w:bidi="fa-IR"/>
              </w:rPr>
              <w:t>۱۳۹۸-۹۹</w:t>
            </w:r>
            <w:bookmarkEnd w:id="0"/>
          </w:p>
        </w:tc>
      </w:tr>
      <w:tr w:rsidR="007664A6" w:rsidRPr="00DE2B51" w:rsidTr="007664A6">
        <w:trPr>
          <w:trHeight w:val="645"/>
          <w:jc w:val="center"/>
        </w:trPr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4A6" w:rsidRPr="00DE2B51" w:rsidRDefault="007664A6" w:rsidP="00943F4E">
            <w:pPr>
              <w:jc w:val="center"/>
              <w:rPr>
                <w:rFonts w:ascii="Calibri" w:hAnsi="Calibri" w:cs="B Titr"/>
                <w:color w:val="000000"/>
                <w:sz w:val="32"/>
                <w:szCs w:val="32"/>
                <w:rtl/>
              </w:rPr>
            </w:pPr>
            <w:r w:rsidRPr="00DE2B51">
              <w:rPr>
                <w:rFonts w:ascii="Calibri" w:hAnsi="Calibri" w:cs="B Titr" w:hint="cs"/>
                <w:color w:val="000000"/>
                <w:sz w:val="32"/>
                <w:szCs w:val="32"/>
                <w:rtl/>
              </w:rPr>
              <w:t>دانشگاه فرهنگیان فارس</w:t>
            </w:r>
          </w:p>
        </w:tc>
      </w:tr>
      <w:tr w:rsidR="007664A6" w:rsidRPr="00DE2B51" w:rsidTr="007664A6">
        <w:trPr>
          <w:trHeight w:val="45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A6" w:rsidRPr="00DE2B51" w:rsidRDefault="007664A6" w:rsidP="00943F4E">
            <w:pPr>
              <w:jc w:val="center"/>
              <w:rPr>
                <w:rFonts w:ascii="Calibri" w:hAnsi="Calibri" w:cs="B Titr"/>
                <w:color w:val="000000"/>
                <w:sz w:val="22"/>
                <w:szCs w:val="22"/>
                <w:rtl/>
              </w:rPr>
            </w:pPr>
            <w:r w:rsidRPr="00DE2B51">
              <w:rPr>
                <w:rFonts w:ascii="Calibri" w:hAnsi="Calibri" w:cs="B Titr" w:hint="cs"/>
                <w:color w:val="000000"/>
                <w:sz w:val="22"/>
                <w:szCs w:val="22"/>
                <w:rtl/>
              </w:rPr>
              <w:t>ردیف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A6" w:rsidRPr="00DE2B51" w:rsidRDefault="007664A6" w:rsidP="00943F4E">
            <w:pPr>
              <w:jc w:val="center"/>
              <w:rPr>
                <w:rFonts w:ascii="Calibri" w:hAnsi="Calibri" w:cs="B Titr"/>
                <w:color w:val="000000"/>
                <w:sz w:val="22"/>
                <w:szCs w:val="22"/>
                <w:rtl/>
              </w:rPr>
            </w:pPr>
            <w:r w:rsidRPr="00DE2B51">
              <w:rPr>
                <w:rFonts w:ascii="Calibri" w:hAnsi="Calibri" w:cs="B Titr" w:hint="cs"/>
                <w:color w:val="000000"/>
                <w:sz w:val="22"/>
                <w:szCs w:val="22"/>
                <w:rtl/>
              </w:rPr>
              <w:t>حوزه مدیریتی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A6" w:rsidRPr="00DE2B51" w:rsidRDefault="007664A6" w:rsidP="00943F4E">
            <w:pPr>
              <w:jc w:val="center"/>
              <w:rPr>
                <w:rFonts w:ascii="Calibri" w:hAnsi="Calibri" w:cs="B Titr"/>
                <w:color w:val="000000"/>
                <w:sz w:val="22"/>
                <w:szCs w:val="22"/>
                <w:rtl/>
              </w:rPr>
            </w:pPr>
            <w:r w:rsidRPr="00DE2B51">
              <w:rPr>
                <w:rFonts w:ascii="Calibri" w:hAnsi="Calibri" w:cs="B Titr" w:hint="cs"/>
                <w:color w:val="000000"/>
                <w:sz w:val="22"/>
                <w:szCs w:val="22"/>
                <w:rtl/>
              </w:rPr>
              <w:t>نام تخصص مورد نیاز</w:t>
            </w:r>
          </w:p>
        </w:tc>
      </w:tr>
      <w:tr w:rsidR="007664A6" w:rsidRPr="00DE2B51" w:rsidTr="007664A6">
        <w:trPr>
          <w:trHeight w:val="150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A6" w:rsidRPr="00DE2B51" w:rsidRDefault="007664A6" w:rsidP="00943F4E">
            <w:pPr>
              <w:bidi w:val="0"/>
              <w:jc w:val="center"/>
              <w:rPr>
                <w:rFonts w:ascii="Calibri" w:hAnsi="Calibri" w:cs="B Nazanin"/>
                <w:color w:val="000000"/>
                <w:sz w:val="28"/>
                <w:szCs w:val="28"/>
                <w:rtl/>
              </w:rPr>
            </w:pPr>
            <w:r w:rsidRPr="00DE2B51">
              <w:rPr>
                <w:rFonts w:ascii="Calibri" w:hAnsi="Calibri" w:cs="B Nazanin" w:hint="cs"/>
                <w:color w:val="000000"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A6" w:rsidRPr="00DE2B51" w:rsidRDefault="007664A6" w:rsidP="00943F4E">
            <w:pPr>
              <w:jc w:val="center"/>
              <w:rPr>
                <w:rFonts w:ascii="Calibri" w:hAnsi="Calibri" w:cs="B Nazanin"/>
                <w:color w:val="000000"/>
                <w:sz w:val="32"/>
                <w:szCs w:val="32"/>
              </w:rPr>
            </w:pPr>
            <w:r w:rsidRPr="00DE2B51">
              <w:rPr>
                <w:rFonts w:ascii="Calibri" w:hAnsi="Calibri" w:cs="B Nazanin" w:hint="cs"/>
                <w:color w:val="000000"/>
                <w:sz w:val="32"/>
                <w:szCs w:val="32"/>
                <w:rtl/>
              </w:rPr>
              <w:t>علوم پایه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A6" w:rsidRPr="00DE2B51" w:rsidRDefault="007664A6" w:rsidP="00943F4E">
            <w:pPr>
              <w:jc w:val="center"/>
              <w:rPr>
                <w:rFonts w:ascii="Calibri" w:hAnsi="Calibri" w:cs="B Nazanin"/>
                <w:color w:val="000000"/>
                <w:sz w:val="32"/>
                <w:szCs w:val="32"/>
                <w:rtl/>
              </w:rPr>
            </w:pPr>
            <w:r w:rsidRPr="00DE2B51">
              <w:rPr>
                <w:rFonts w:ascii="Calibri" w:hAnsi="Calibri" w:cs="B Nazanin" w:hint="cs"/>
                <w:color w:val="000000"/>
                <w:sz w:val="32"/>
                <w:szCs w:val="32"/>
                <w:rtl/>
              </w:rPr>
              <w:t>ریاضی-فیزیک-شیمی-زیست شناسی-علوم تجربی-فن آوری</w:t>
            </w:r>
          </w:p>
        </w:tc>
      </w:tr>
      <w:tr w:rsidR="007664A6" w:rsidRPr="00DE2B51" w:rsidTr="007664A6">
        <w:trPr>
          <w:trHeight w:val="148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A6" w:rsidRPr="00DE2B51" w:rsidRDefault="007664A6" w:rsidP="00943F4E">
            <w:pPr>
              <w:bidi w:val="0"/>
              <w:jc w:val="center"/>
              <w:rPr>
                <w:rFonts w:ascii="Calibri" w:hAnsi="Calibri" w:cs="B Nazanin"/>
                <w:color w:val="000000"/>
                <w:sz w:val="28"/>
                <w:szCs w:val="28"/>
                <w:rtl/>
              </w:rPr>
            </w:pPr>
            <w:r w:rsidRPr="00DE2B51">
              <w:rPr>
                <w:rFonts w:ascii="Calibri" w:hAnsi="Calibri" w:cs="B Nazanin" w:hint="cs"/>
                <w:color w:val="000000"/>
                <w:sz w:val="28"/>
                <w:szCs w:val="28"/>
                <w:rtl/>
                <w:lang w:bidi="fa-IR"/>
              </w:rPr>
              <w:t>۲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A6" w:rsidRPr="00DE2B51" w:rsidRDefault="007664A6" w:rsidP="00943F4E">
            <w:pPr>
              <w:jc w:val="center"/>
              <w:rPr>
                <w:rFonts w:ascii="Calibri" w:hAnsi="Calibri" w:cs="B Nazanin"/>
                <w:color w:val="000000"/>
                <w:sz w:val="32"/>
                <w:szCs w:val="32"/>
              </w:rPr>
            </w:pPr>
            <w:r w:rsidRPr="00DE2B51">
              <w:rPr>
                <w:rFonts w:ascii="Calibri" w:hAnsi="Calibri" w:cs="B Nazanin" w:hint="cs"/>
                <w:color w:val="000000"/>
                <w:sz w:val="32"/>
                <w:szCs w:val="32"/>
                <w:rtl/>
              </w:rPr>
              <w:t>علوم تربیتی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A6" w:rsidRPr="00DE2B51" w:rsidRDefault="007664A6" w:rsidP="00943F4E">
            <w:pPr>
              <w:jc w:val="center"/>
              <w:rPr>
                <w:rFonts w:ascii="Calibri" w:hAnsi="Calibri" w:cs="B Nazanin"/>
                <w:color w:val="000000"/>
                <w:sz w:val="32"/>
                <w:szCs w:val="32"/>
                <w:rtl/>
              </w:rPr>
            </w:pPr>
            <w:r w:rsidRPr="00DE2B51">
              <w:rPr>
                <w:rFonts w:ascii="Calibri" w:hAnsi="Calibri" w:cs="B Nazanin" w:hint="cs"/>
                <w:color w:val="000000"/>
                <w:sz w:val="32"/>
                <w:szCs w:val="32"/>
                <w:rtl/>
              </w:rPr>
              <w:t>روانشناسی تربیتی-مشاوره-هنر-علوم تربیتی</w:t>
            </w:r>
          </w:p>
        </w:tc>
      </w:tr>
      <w:tr w:rsidR="007664A6" w:rsidRPr="00DE2B51" w:rsidTr="007664A6">
        <w:trPr>
          <w:trHeight w:val="1920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A6" w:rsidRPr="00DE2B51" w:rsidRDefault="007664A6" w:rsidP="00943F4E">
            <w:pPr>
              <w:bidi w:val="0"/>
              <w:jc w:val="center"/>
              <w:rPr>
                <w:rFonts w:ascii="Calibri" w:hAnsi="Calibri" w:cs="B Nazanin"/>
                <w:color w:val="000000"/>
                <w:sz w:val="28"/>
                <w:szCs w:val="28"/>
                <w:rtl/>
              </w:rPr>
            </w:pPr>
            <w:r w:rsidRPr="00DE2B51">
              <w:rPr>
                <w:rFonts w:ascii="Calibri" w:hAnsi="Calibri" w:cs="B Nazanin" w:hint="cs"/>
                <w:color w:val="000000"/>
                <w:sz w:val="28"/>
                <w:szCs w:val="28"/>
                <w:rtl/>
                <w:lang w:bidi="fa-IR"/>
              </w:rPr>
              <w:t>۳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A6" w:rsidRPr="00DE2B51" w:rsidRDefault="007664A6" w:rsidP="00943F4E">
            <w:pPr>
              <w:jc w:val="center"/>
              <w:rPr>
                <w:rFonts w:ascii="Calibri" w:hAnsi="Calibri" w:cs="B Nazanin"/>
                <w:color w:val="000000"/>
                <w:sz w:val="32"/>
                <w:szCs w:val="32"/>
              </w:rPr>
            </w:pPr>
            <w:r w:rsidRPr="00DE2B51">
              <w:rPr>
                <w:rFonts w:ascii="Calibri" w:hAnsi="Calibri" w:cs="B Nazanin" w:hint="cs"/>
                <w:color w:val="000000"/>
                <w:sz w:val="32"/>
                <w:szCs w:val="32"/>
                <w:rtl/>
              </w:rPr>
              <w:t>ادبیات فارسی-عربی -انگلیسی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A6" w:rsidRPr="00DE2B51" w:rsidRDefault="007664A6" w:rsidP="00943F4E">
            <w:pPr>
              <w:jc w:val="center"/>
              <w:rPr>
                <w:rFonts w:ascii="Calibri" w:hAnsi="Calibri" w:cs="B Nazanin"/>
                <w:color w:val="000000"/>
                <w:sz w:val="32"/>
                <w:szCs w:val="32"/>
                <w:rtl/>
              </w:rPr>
            </w:pPr>
            <w:r w:rsidRPr="00DE2B51">
              <w:rPr>
                <w:rFonts w:ascii="Calibri" w:hAnsi="Calibri" w:cs="B Nazanin" w:hint="cs"/>
                <w:color w:val="000000"/>
                <w:sz w:val="32"/>
                <w:szCs w:val="32"/>
                <w:rtl/>
              </w:rPr>
              <w:t xml:space="preserve">فارسی-عربی- انگلیسی-زبان شناسی </w:t>
            </w:r>
          </w:p>
        </w:tc>
      </w:tr>
      <w:tr w:rsidR="007664A6" w:rsidRPr="00DE2B51" w:rsidTr="007664A6">
        <w:trPr>
          <w:trHeight w:val="2355"/>
          <w:jc w:val="center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4A6" w:rsidRPr="00DE2B51" w:rsidRDefault="007664A6" w:rsidP="00943F4E">
            <w:pPr>
              <w:bidi w:val="0"/>
              <w:jc w:val="center"/>
              <w:rPr>
                <w:rFonts w:ascii="Calibri" w:hAnsi="Calibri" w:cs="B Nazanin"/>
                <w:color w:val="000000"/>
                <w:sz w:val="28"/>
                <w:szCs w:val="28"/>
                <w:rtl/>
              </w:rPr>
            </w:pPr>
            <w:r w:rsidRPr="00DE2B51">
              <w:rPr>
                <w:rFonts w:ascii="Calibri" w:hAnsi="Calibri" w:cs="B Nazanin" w:hint="cs"/>
                <w:color w:val="000000"/>
                <w:sz w:val="28"/>
                <w:szCs w:val="28"/>
                <w:rtl/>
                <w:lang w:bidi="fa-IR"/>
              </w:rPr>
              <w:t>۴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A6" w:rsidRPr="00DE2B51" w:rsidRDefault="007664A6" w:rsidP="00943F4E">
            <w:pPr>
              <w:jc w:val="center"/>
              <w:rPr>
                <w:rFonts w:ascii="Calibri" w:hAnsi="Calibri" w:cs="B Nazanin"/>
                <w:color w:val="000000"/>
                <w:sz w:val="32"/>
                <w:szCs w:val="32"/>
              </w:rPr>
            </w:pPr>
            <w:r w:rsidRPr="00DE2B51">
              <w:rPr>
                <w:rFonts w:ascii="Calibri" w:hAnsi="Calibri" w:cs="B Nazanin" w:hint="cs"/>
                <w:color w:val="000000"/>
                <w:sz w:val="32"/>
                <w:szCs w:val="32"/>
                <w:rtl/>
              </w:rPr>
              <w:t>گروه عمومی معارف-الهیات-تربیت اسلامی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A6" w:rsidRPr="00DE2B51" w:rsidRDefault="007664A6" w:rsidP="00943F4E">
            <w:pPr>
              <w:jc w:val="center"/>
              <w:rPr>
                <w:rFonts w:ascii="Calibri" w:hAnsi="Calibri" w:cs="B Nazanin"/>
                <w:color w:val="000000"/>
                <w:sz w:val="32"/>
                <w:szCs w:val="32"/>
                <w:rtl/>
              </w:rPr>
            </w:pPr>
            <w:r w:rsidRPr="00DE2B51">
              <w:rPr>
                <w:rFonts w:ascii="Calibri" w:hAnsi="Calibri" w:cs="B Nazanin" w:hint="cs"/>
                <w:color w:val="000000"/>
                <w:sz w:val="32"/>
                <w:szCs w:val="32"/>
                <w:rtl/>
              </w:rPr>
              <w:t>زبان و ادبیات عرب-آموزش قرآن - آموزش دینی-فلسفه -کلام اسلامی-الهیات و معارف اسلامی</w:t>
            </w:r>
          </w:p>
        </w:tc>
      </w:tr>
    </w:tbl>
    <w:p w:rsidR="008840AA" w:rsidRDefault="008840AA"/>
    <w:sectPr w:rsidR="008840AA" w:rsidSect="003E6E7E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4A6"/>
    <w:rsid w:val="003E6E7E"/>
    <w:rsid w:val="007664A6"/>
    <w:rsid w:val="008840AA"/>
    <w:rsid w:val="00D3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0062C0-5818-43AD-8BFF-4D16280E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4A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FCC</dc:creator>
  <cp:keywords/>
  <dc:description/>
  <cp:lastModifiedBy>FCC</cp:lastModifiedBy>
  <cp:revision>2</cp:revision>
  <dcterms:created xsi:type="dcterms:W3CDTF">2019-05-28T05:55:00Z</dcterms:created>
  <dcterms:modified xsi:type="dcterms:W3CDTF">2019-05-28T05:55:00Z</dcterms:modified>
</cp:coreProperties>
</file>